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Style w:val="7"/>
          <w:rFonts w:hint="eastAsia" w:hAnsi="仿宋_GB2312" w:cs="仿宋_GB2312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达州市投资有限公司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2022年公开招聘工作人员拟录用人员（第二批）名单</w:t>
      </w:r>
    </w:p>
    <w:bookmarkEnd w:id="0"/>
    <w:tbl>
      <w:tblPr>
        <w:tblStyle w:val="5"/>
        <w:tblpPr w:leftFromText="180" w:rightFromText="180" w:vertAnchor="text" w:horzAnchor="page" w:tblpXSpec="center" w:tblpY="307"/>
        <w:tblOverlap w:val="never"/>
        <w:tblW w:w="104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050"/>
        <w:gridCol w:w="1026"/>
        <w:gridCol w:w="1291"/>
        <w:gridCol w:w="1517"/>
        <w:gridCol w:w="1109"/>
        <w:gridCol w:w="1233"/>
        <w:gridCol w:w="1217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成绩排名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考察结果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魏兴桃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1996.06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谷青芸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1993.11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</w:t>
            </w: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魏昭宽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1986.04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</w:t>
            </w:r>
            <w:r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格</w:t>
            </w:r>
          </w:p>
        </w:tc>
      </w:tr>
    </w:tbl>
    <w:p>
      <w:pPr>
        <w:pStyle w:val="3"/>
        <w:rPr>
          <w:rStyle w:val="7"/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70BEF"/>
    <w:rsid w:val="08270BEF"/>
    <w:rsid w:val="268B3193"/>
    <w:rsid w:val="298E57C8"/>
    <w:rsid w:val="2F2F0720"/>
    <w:rsid w:val="38091C1F"/>
    <w:rsid w:val="59F96658"/>
    <w:rsid w:val="5D4460AE"/>
    <w:rsid w:val="60EF38A0"/>
    <w:rsid w:val="78DD79C4"/>
    <w:rsid w:val="F9ED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3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2023-01-28T10:01:00Z</dcterms:created>
  <dc:creator>Administrator</dc:creator>
  <cp:lastModifiedBy>TZGS06WT</cp:lastModifiedBy>
  <cp:lastPrinted>2023-02-22T15:51:00Z</cp:lastPrinted>
  <dcterms:modified xsi:type="dcterms:W3CDTF">2023-03-01T17:30:57Z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4F21D89AF84E4388511BFF63BE1D25C9</vt:lpwstr>
  </property>
</Properties>
</file>